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18F1B9" w14:textId="77777777" w:rsidR="009B5A9C" w:rsidRPr="00DA259E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</w:rPr>
      </w:pPr>
      <w:r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موضوع آگهي:</w:t>
      </w:r>
    </w:p>
    <w:p w14:paraId="70FEE221" w14:textId="29E41C45" w:rsidR="00114DBC" w:rsidRPr="00087C24" w:rsidRDefault="009B5A9C" w:rsidP="00114DBC">
      <w:pPr>
        <w:bidi/>
        <w:ind w:left="52" w:firstLine="1"/>
        <w:jc w:val="center"/>
        <w:rPr>
          <w:rFonts w:ascii="IranNastaliq" w:hAnsi="IranNastaliq" w:cs="B Nazanin"/>
          <w:sz w:val="29"/>
          <w:szCs w:val="28"/>
          <w:rtl/>
          <w:lang w:bidi="fa-IR"/>
        </w:rPr>
      </w:pPr>
      <w:r w:rsidRPr="00DA259E">
        <w:rPr>
          <w:rFonts w:ascii="IranNastaliq" w:hAnsi="IranNastaliq" w:cs="B Nazanin"/>
          <w:sz w:val="29"/>
          <w:szCs w:val="28"/>
          <w:lang w:bidi="fa-IR"/>
        </w:rPr>
        <w:t>  </w:t>
      </w:r>
      <w:r w:rsidRPr="00DA259E">
        <w:rPr>
          <w:rFonts w:ascii="IranNastaliq" w:hAnsi="IranNastaliq" w:cs="B Nazanin" w:hint="cs"/>
          <w:sz w:val="29"/>
          <w:szCs w:val="28"/>
          <w:rtl/>
          <w:lang w:bidi="fa-IR"/>
        </w:rPr>
        <w:t>آگهي</w:t>
      </w:r>
      <w:r w:rsidR="00C3627D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</w:t>
      </w:r>
      <w:r w:rsidRPr="00DA259E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مناقصه </w:t>
      </w:r>
      <w:r w:rsidR="00794CC1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عمومی </w:t>
      </w:r>
      <w:r w:rsidR="00E9253F">
        <w:rPr>
          <w:rFonts w:ascii="IranNastaliq" w:hAnsi="IranNastaliq" w:cs="B Nazanin" w:hint="cs"/>
          <w:sz w:val="29"/>
          <w:szCs w:val="28"/>
          <w:rtl/>
          <w:lang w:bidi="fa-IR"/>
        </w:rPr>
        <w:t>دو</w:t>
      </w:r>
      <w:r w:rsidR="00794CC1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مرحله</w:t>
      </w:r>
      <w:r w:rsidR="00A74890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>‌</w:t>
      </w:r>
      <w:r w:rsidR="00794CC1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>ای</w:t>
      </w:r>
      <w:r w:rsidR="00C012C4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</w:t>
      </w:r>
      <w:bookmarkStart w:id="0" w:name="_Hlk151910735"/>
      <w:r w:rsidR="00DA259E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>با موضوع</w:t>
      </w:r>
      <w:r w:rsidR="00DA259E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</w:t>
      </w:r>
      <w:r w:rsidR="00E9253F" w:rsidRPr="00087C24">
        <w:rPr>
          <w:rFonts w:ascii="IranNastaliq" w:hAnsi="IranNastaliq" w:cs="B Nazanin"/>
          <w:sz w:val="29"/>
          <w:szCs w:val="28"/>
          <w:rtl/>
          <w:lang w:bidi="fa-IR"/>
        </w:rPr>
        <w:t>"</w:t>
      </w:r>
      <w:r w:rsidR="00087C24" w:rsidRPr="00087C24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اجرای</w:t>
      </w:r>
      <w:r w:rsidR="00E9253F" w:rsidRPr="00087C24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عملیات </w:t>
      </w:r>
      <w:r w:rsidR="00087C24" w:rsidRPr="00087C24">
        <w:rPr>
          <w:rFonts w:ascii="IranNastaliq" w:hAnsi="IranNastaliq" w:cs="B Nazanin" w:hint="cs"/>
          <w:sz w:val="29"/>
          <w:szCs w:val="28"/>
          <w:rtl/>
          <w:lang w:bidi="fa-IR"/>
        </w:rPr>
        <w:t>خاکی پروژه احداث سنگ شکن معدن مس سرچشمه کرمان"</w:t>
      </w:r>
    </w:p>
    <w:bookmarkEnd w:id="0"/>
    <w:p w14:paraId="17949E1E" w14:textId="7D35F901" w:rsidR="00714B77" w:rsidRPr="00DA259E" w:rsidRDefault="00714B77" w:rsidP="00714B77">
      <w:pPr>
        <w:shd w:val="clear" w:color="auto" w:fill="FFFFFF"/>
        <w:bidi/>
        <w:spacing w:before="100" w:beforeAutospacing="1" w:after="0" w:line="240" w:lineRule="auto"/>
        <w:jc w:val="both"/>
        <w:rPr>
          <w:rFonts w:cs="B Nazanin"/>
          <w:b/>
          <w:bCs/>
          <w:color w:val="000000"/>
          <w:sz w:val="28"/>
          <w:szCs w:val="28"/>
        </w:rPr>
      </w:pPr>
    </w:p>
    <w:p w14:paraId="60FE0C43" w14:textId="172FE737" w:rsidR="009B5A9C" w:rsidRPr="00DA259E" w:rsidRDefault="001527B1" w:rsidP="00714B77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</w:pPr>
      <w:r w:rsidRPr="00DA259E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شماره </w:t>
      </w:r>
      <w:r w:rsidR="00C3627D" w:rsidRPr="00DA259E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مناقصه </w:t>
      </w:r>
      <w:r w:rsidR="00525E32" w:rsidRPr="00DA259E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 xml:space="preserve"> </w:t>
      </w:r>
      <w:r w:rsidR="00525E32" w:rsidRPr="00DA259E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C</w:t>
      </w:r>
      <w:r w:rsidR="00087C24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56</w:t>
      </w:r>
      <w:r w:rsidR="00525E32" w:rsidRPr="00DA259E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-T-140</w:t>
      </w:r>
      <w:r w:rsidR="00DA259E" w:rsidRPr="00DA259E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3</w:t>
      </w:r>
      <w:r w:rsidR="00525E32" w:rsidRPr="00DA259E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-</w:t>
      </w:r>
      <w:r w:rsidR="00E9253F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9</w:t>
      </w:r>
      <w:r w:rsidR="00087C24">
        <w:rPr>
          <w:rFonts w:ascii="Tahoma" w:eastAsia="Times New Roman" w:hAnsi="Tahoma" w:cs="B Nazanin"/>
          <w:b/>
          <w:bCs/>
          <w:color w:val="000000"/>
          <w:sz w:val="28"/>
          <w:szCs w:val="28"/>
          <w:lang w:bidi="fa-IR"/>
        </w:rPr>
        <w:t>9</w:t>
      </w:r>
    </w:p>
    <w:p w14:paraId="0D29602D" w14:textId="19D4DE01" w:rsidR="009B5A9C" w:rsidRPr="00DA259E" w:rsidRDefault="009B5A9C" w:rsidP="009B5A9C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14:paraId="075B5F2A" w14:textId="77777777" w:rsidR="009B5A9C" w:rsidRPr="00DA259E" w:rsidRDefault="009B5A9C" w:rsidP="005E3F8F">
      <w:pPr>
        <w:shd w:val="clear" w:color="auto" w:fill="FFFFFF"/>
        <w:bidi/>
        <w:spacing w:before="100" w:beforeAutospacing="1" w:after="0" w:line="240" w:lineRule="auto"/>
        <w:jc w:val="both"/>
        <w:rPr>
          <w:rFonts w:ascii="Tahoma" w:eastAsia="Times New Roman" w:hAnsi="Tahoma" w:cs="B Nazanin"/>
          <w:b/>
          <w:bCs/>
          <w:color w:val="000000"/>
          <w:sz w:val="28"/>
          <w:szCs w:val="28"/>
          <w:rtl/>
        </w:rPr>
      </w:pPr>
      <w:r w:rsidRPr="00DA259E">
        <w:rPr>
          <w:rFonts w:ascii="Tahoma" w:eastAsia="Times New Roman" w:hAnsi="Tahoma" w:cs="B Nazanin" w:hint="cs"/>
          <w:b/>
          <w:bCs/>
          <w:color w:val="000000"/>
          <w:sz w:val="28"/>
          <w:szCs w:val="28"/>
          <w:rtl/>
        </w:rPr>
        <w:t>متن آگهي:</w:t>
      </w:r>
    </w:p>
    <w:p w14:paraId="093BFB1D" w14:textId="2E79904A" w:rsidR="00C40761" w:rsidRPr="00DA259E" w:rsidRDefault="009B5A9C" w:rsidP="005E3F8F">
      <w:pPr>
        <w:bidi/>
        <w:ind w:left="52" w:firstLine="1"/>
        <w:jc w:val="both"/>
        <w:rPr>
          <w:rFonts w:ascii="IranNastaliq" w:hAnsi="IranNastaliq" w:cs="B Nazanin"/>
          <w:sz w:val="29"/>
          <w:szCs w:val="28"/>
          <w:rtl/>
          <w:lang w:bidi="fa-IR"/>
        </w:rPr>
      </w:pPr>
      <w:r w:rsidRPr="00DA259E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    </w:t>
      </w:r>
      <w:r w:rsidR="00674A17" w:rsidRPr="00DA259E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    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شركت خدمات فني و مهندسي صنايع و معادن كاني مس در نظر دارد </w:t>
      </w:r>
      <w:r w:rsidR="00E1697C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مناقصه </w:t>
      </w:r>
      <w:r w:rsidR="00E9253F">
        <w:rPr>
          <w:rFonts w:cs="Times New Roman"/>
          <w:rtl/>
          <w:lang w:bidi="fa-IR"/>
        </w:rPr>
        <w:t>"</w:t>
      </w:r>
      <w:r w:rsidR="00E9253F">
        <w:rPr>
          <w:rFonts w:cs="B Zar" w:hint="cs"/>
          <w:rtl/>
          <w:lang w:bidi="fa-IR"/>
        </w:rPr>
        <w:t xml:space="preserve"> </w:t>
      </w:r>
      <w:r w:rsidR="00087C24" w:rsidRPr="00087C24">
        <w:rPr>
          <w:rFonts w:ascii="IranNastaliq" w:hAnsi="IranNastaliq" w:cs="B Nazanin" w:hint="cs"/>
          <w:sz w:val="29"/>
          <w:szCs w:val="28"/>
          <w:rtl/>
          <w:lang w:bidi="fa-IR"/>
        </w:rPr>
        <w:t>اجرای عملیات خاکی پروژه احداث سنگ شکن معدن مس سرچشمه کرمان</w:t>
      </w:r>
      <w:r w:rsidR="00087C24">
        <w:rPr>
          <w:rFonts w:cs="Times New Roman"/>
          <w:rtl/>
          <w:lang w:bidi="fa-IR"/>
        </w:rPr>
        <w:t xml:space="preserve"> </w:t>
      </w:r>
      <w:r w:rsidR="00E9253F">
        <w:rPr>
          <w:rFonts w:cs="Times New Roman"/>
          <w:rtl/>
          <w:lang w:bidi="fa-IR"/>
        </w:rPr>
        <w:t>"</w:t>
      </w:r>
      <w:r w:rsidR="00E9253F">
        <w:rPr>
          <w:rFonts w:cs="B Zar" w:hint="cs"/>
          <w:rtl/>
          <w:lang w:bidi="fa-IR"/>
        </w:rPr>
        <w:t xml:space="preserve"> </w:t>
      </w:r>
      <w:r w:rsidR="00114DBC" w:rsidRPr="00DA259E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را</w:t>
      </w:r>
      <w:r w:rsidR="00114DBC" w:rsidRPr="00DA259E">
        <w:rPr>
          <w:rFonts w:ascii="IranNastaliq" w:hAnsi="IranNastaliq" w:cs="B Nazanin" w:hint="cs"/>
          <w:sz w:val="29"/>
          <w:szCs w:val="28"/>
          <w:rtl/>
          <w:lang w:bidi="fa-IR"/>
        </w:rPr>
        <w:t xml:space="preserve"> 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به </w:t>
      </w:r>
      <w:r w:rsidR="00E1697C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شرکت 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واجد صلاحيت واگذار نمايد. لذا از شركت</w:t>
      </w:r>
      <w:r w:rsidR="00A74890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‌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هاي</w:t>
      </w:r>
      <w:r w:rsidR="00674A17" w:rsidRPr="00DA259E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مرتبط دعوت به عمل</w:t>
      </w:r>
      <w:r w:rsidR="00A74890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مي</w:t>
      </w:r>
      <w:r w:rsidR="00674A17" w:rsidRPr="00DA259E">
        <w:rPr>
          <w:rFonts w:ascii="Tahoma" w:eastAsia="Times New Roman" w:hAnsi="Tahoma" w:cs="B Nazanin"/>
          <w:color w:val="000000"/>
          <w:sz w:val="28"/>
          <w:szCs w:val="28"/>
          <w:rtl/>
        </w:rPr>
        <w:softHyphen/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آيد جهت دريافت اسناد اقدام و نسبت به ارسال</w:t>
      </w:r>
      <w:r w:rsidR="00674A17" w:rsidRPr="00DA259E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پاكات "الف و ب و ج"</w:t>
      </w:r>
      <w:r w:rsidR="00674A17" w:rsidRPr="00DA259E">
        <w:rPr>
          <w:rFonts w:ascii="Calibri" w:eastAsia="Times New Roman" w:hAnsi="Calibri" w:cs="Calibri" w:hint="cs"/>
          <w:color w:val="000000"/>
          <w:sz w:val="28"/>
          <w:szCs w:val="28"/>
          <w:rtl/>
        </w:rPr>
        <w:t> 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به صورت مجزا از هم</w:t>
      </w:r>
      <w:r w:rsidR="00351F6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حداكثر تا </w:t>
      </w:r>
      <w:r w:rsidR="009B2BC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ساعت 16 روز </w:t>
      </w:r>
      <w:r w:rsidR="00087C24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>چهار</w:t>
      </w:r>
      <w:r w:rsidR="001F44D4">
        <w:rPr>
          <w:rFonts w:ascii="Tahoma" w:eastAsia="Times New Roman" w:hAnsi="Tahoma" w:cs="B Nazanin" w:hint="cs"/>
          <w:color w:val="000000"/>
          <w:sz w:val="28"/>
          <w:szCs w:val="28"/>
          <w:rtl/>
          <w:lang w:bidi="fa-IR"/>
        </w:rPr>
        <w:t xml:space="preserve">شنبه </w:t>
      </w:r>
      <w:r w:rsidR="009B2BC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مورخ </w:t>
      </w:r>
      <w:r w:rsidR="00087C24">
        <w:rPr>
          <w:rFonts w:ascii="Tahoma" w:eastAsia="Times New Roman" w:hAnsi="Tahoma" w:cs="B Nazanin" w:hint="cs"/>
          <w:color w:val="000000"/>
          <w:sz w:val="28"/>
          <w:szCs w:val="28"/>
          <w:rtl/>
        </w:rPr>
        <w:t>30</w:t>
      </w:r>
      <w:r w:rsidR="009B2BC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/</w:t>
      </w:r>
      <w:r w:rsidR="00087C24">
        <w:rPr>
          <w:rFonts w:ascii="Tahoma" w:eastAsia="Times New Roman" w:hAnsi="Tahoma" w:cs="B Nazanin" w:hint="cs"/>
          <w:color w:val="000000"/>
          <w:sz w:val="28"/>
          <w:szCs w:val="28"/>
          <w:rtl/>
        </w:rPr>
        <w:t>03</w:t>
      </w:r>
      <w:r w:rsidR="009B2BC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/</w:t>
      </w:r>
      <w:r w:rsidR="00DA259E" w:rsidRPr="00DA259E">
        <w:rPr>
          <w:rFonts w:ascii="Tahoma" w:eastAsia="Times New Roman" w:hAnsi="Tahoma" w:cs="B Nazanin"/>
          <w:color w:val="000000"/>
          <w:sz w:val="28"/>
          <w:szCs w:val="28"/>
        </w:rPr>
        <w:t>1403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به آ</w:t>
      </w:r>
      <w:r w:rsidR="00674A17" w:rsidRPr="00DA259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درس </w:t>
      </w:r>
      <w:r w:rsidR="009B2BC1" w:rsidRPr="00DA259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تهران </w:t>
      </w:r>
      <w:r w:rsidR="009B2BC1" w:rsidRPr="00DA259E">
        <w:rPr>
          <w:rFonts w:ascii="Arial" w:eastAsia="Times New Roman" w:hAnsi="Arial" w:cs="Arial" w:hint="cs"/>
          <w:color w:val="000000"/>
          <w:sz w:val="28"/>
          <w:szCs w:val="28"/>
          <w:rtl/>
        </w:rPr>
        <w:t>–</w:t>
      </w:r>
      <w:r w:rsidR="009B2BC1" w:rsidRPr="00DA259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</w:t>
      </w:r>
      <w:r w:rsidR="009B2BC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خی</w:t>
      </w:r>
      <w:r w:rsidR="009B2BC1" w:rsidRPr="00DA259E">
        <w:rPr>
          <w:rFonts w:ascii="Tahoma" w:eastAsia="Times New Roman" w:hAnsi="Tahoma" w:cs="B Nazanin" w:hint="eastAsia"/>
          <w:color w:val="000000"/>
          <w:sz w:val="28"/>
          <w:szCs w:val="28"/>
          <w:rtl/>
        </w:rPr>
        <w:t>ابان</w:t>
      </w:r>
      <w:r w:rsidR="009B2BC1" w:rsidRPr="00DA259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احمد قص</w:t>
      </w:r>
      <w:r w:rsidR="009B2BC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ی</w:t>
      </w:r>
      <w:r w:rsidR="009B2BC1" w:rsidRPr="00DA259E">
        <w:rPr>
          <w:rFonts w:ascii="Tahoma" w:eastAsia="Times New Roman" w:hAnsi="Tahoma" w:cs="B Nazanin" w:hint="eastAsia"/>
          <w:color w:val="000000"/>
          <w:sz w:val="28"/>
          <w:szCs w:val="28"/>
          <w:rtl/>
        </w:rPr>
        <w:t>ر</w:t>
      </w:r>
      <w:r w:rsidR="009B2BC1" w:rsidRPr="00DA259E">
        <w:rPr>
          <w:rFonts w:ascii="Tahoma" w:eastAsia="Times New Roman" w:hAnsi="Tahoma" w:cs="B Nazanin"/>
          <w:color w:val="000000"/>
          <w:sz w:val="28"/>
          <w:szCs w:val="28"/>
          <w:rtl/>
        </w:rPr>
        <w:t xml:space="preserve"> (بخارست)-کوچه دوم(پژوهشگاه)- پلاک 13- 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دبیرخانه کمیسیون معاملات</w:t>
      </w:r>
      <w:r w:rsidR="00351F61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>،</w:t>
      </w:r>
      <w:r w:rsidR="00674A17" w:rsidRPr="00DA259E">
        <w:rPr>
          <w:rFonts w:ascii="Tahoma" w:eastAsia="Times New Roman" w:hAnsi="Tahoma" w:cs="B Nazanin" w:hint="cs"/>
          <w:color w:val="000000"/>
          <w:sz w:val="28"/>
          <w:szCs w:val="28"/>
          <w:rtl/>
        </w:rPr>
        <w:t xml:space="preserve"> اقدام فرمايند. </w:t>
      </w:r>
    </w:p>
    <w:p w14:paraId="7523BD5A" w14:textId="77777777" w:rsidR="00674A17" w:rsidRPr="00525E32" w:rsidRDefault="00674A17" w:rsidP="00674A17">
      <w:pPr>
        <w:bidi/>
        <w:jc w:val="both"/>
        <w:rPr>
          <w:rFonts w:ascii="Tahoma" w:eastAsia="Times New Roman" w:hAnsi="Tahoma" w:cs="B Nazanin"/>
          <w:color w:val="000000"/>
          <w:sz w:val="28"/>
          <w:szCs w:val="28"/>
          <w:rtl/>
        </w:rPr>
      </w:pPr>
    </w:p>
    <w:p w14:paraId="0CB780AC" w14:textId="3E0D5871" w:rsidR="00FD59A0" w:rsidRPr="00583EF4" w:rsidRDefault="00583EF4" w:rsidP="00583EF4">
      <w:pPr>
        <w:jc w:val="center"/>
        <w:rPr>
          <w:rFonts w:cs="B Nazanin"/>
          <w:b/>
          <w:bCs/>
          <w:color w:val="F87126"/>
          <w:lang w:bidi="fa-IR"/>
        </w:rPr>
      </w:pPr>
      <w:r w:rsidRPr="00583EF4">
        <w:rPr>
          <w:rFonts w:cs="B Nazanin" w:hint="cs"/>
          <w:b/>
          <w:bCs/>
          <w:color w:val="F87126"/>
          <w:rtl/>
          <w:lang w:bidi="fa-IR"/>
        </w:rPr>
        <w:t>واحد</w:t>
      </w:r>
      <w:r w:rsidR="001F44D4">
        <w:rPr>
          <w:rFonts w:cs="B Nazanin" w:hint="cs"/>
          <w:b/>
          <w:bCs/>
          <w:color w:val="F87126"/>
          <w:rtl/>
          <w:lang w:bidi="fa-IR"/>
        </w:rPr>
        <w:t xml:space="preserve"> حقوقی و</w:t>
      </w:r>
      <w:r w:rsidRPr="00583EF4">
        <w:rPr>
          <w:rFonts w:cs="B Nazanin" w:hint="cs"/>
          <w:b/>
          <w:bCs/>
          <w:color w:val="F87126"/>
          <w:rtl/>
          <w:lang w:bidi="fa-IR"/>
        </w:rPr>
        <w:t xml:space="preserve"> </w:t>
      </w:r>
      <w:r w:rsidR="001F44D4">
        <w:rPr>
          <w:rFonts w:cs="B Nazanin" w:hint="cs"/>
          <w:b/>
          <w:bCs/>
          <w:color w:val="F87126"/>
          <w:rtl/>
          <w:lang w:bidi="fa-IR"/>
        </w:rPr>
        <w:t xml:space="preserve">قراردادها </w:t>
      </w:r>
      <w:r w:rsidRPr="00583EF4">
        <w:rPr>
          <w:rFonts w:cs="B Nazanin" w:hint="cs"/>
          <w:b/>
          <w:bCs/>
          <w:color w:val="F87126"/>
          <w:rtl/>
          <w:lang w:bidi="fa-IR"/>
        </w:rPr>
        <w:t>شرکت خدمات فنی و مهندسی صنایع و معادن کانی مس</w:t>
      </w:r>
    </w:p>
    <w:sectPr w:rsidR="00FD59A0" w:rsidRPr="00583EF4" w:rsidSect="00525E32">
      <w:headerReference w:type="default" r:id="rId6"/>
      <w:pgSz w:w="12240" w:h="15840"/>
      <w:pgMar w:top="11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AA487" w14:textId="77777777" w:rsidR="00FC42B6" w:rsidRDefault="00FC42B6" w:rsidP="00525E32">
      <w:pPr>
        <w:spacing w:after="0" w:line="240" w:lineRule="auto"/>
      </w:pPr>
      <w:r>
        <w:separator/>
      </w:r>
    </w:p>
  </w:endnote>
  <w:endnote w:type="continuationSeparator" w:id="0">
    <w:p w14:paraId="376C5D7B" w14:textId="77777777" w:rsidR="00FC42B6" w:rsidRDefault="00FC42B6" w:rsidP="00525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altName w:val="Cambria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635492" w14:textId="77777777" w:rsidR="00FC42B6" w:rsidRDefault="00FC42B6" w:rsidP="00525E32">
      <w:pPr>
        <w:spacing w:after="0" w:line="240" w:lineRule="auto"/>
      </w:pPr>
      <w:r>
        <w:separator/>
      </w:r>
    </w:p>
  </w:footnote>
  <w:footnote w:type="continuationSeparator" w:id="0">
    <w:p w14:paraId="3CE0F094" w14:textId="77777777" w:rsidR="00FC42B6" w:rsidRDefault="00FC42B6" w:rsidP="00525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0FB62A" w14:textId="7560A1F6" w:rsidR="00525E32" w:rsidRDefault="00525E32">
    <w:pPr>
      <w:pStyle w:val="Header"/>
    </w:pPr>
    <w:r>
      <w:rPr>
        <w:noProof/>
      </w:rPr>
      <w:drawing>
        <wp:inline distT="0" distB="0" distL="0" distR="0" wp14:anchorId="16FC954D" wp14:editId="720643B6">
          <wp:extent cx="1447800" cy="866775"/>
          <wp:effectExtent l="0" t="0" r="0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800" cy="866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9C"/>
    <w:rsid w:val="00087C24"/>
    <w:rsid w:val="00113B01"/>
    <w:rsid w:val="00114DBC"/>
    <w:rsid w:val="00120B7F"/>
    <w:rsid w:val="001527B1"/>
    <w:rsid w:val="001A0170"/>
    <w:rsid w:val="001F44D4"/>
    <w:rsid w:val="002348F2"/>
    <w:rsid w:val="00351F61"/>
    <w:rsid w:val="003912ED"/>
    <w:rsid w:val="003C258A"/>
    <w:rsid w:val="003C6D45"/>
    <w:rsid w:val="003D718A"/>
    <w:rsid w:val="00523253"/>
    <w:rsid w:val="00525E32"/>
    <w:rsid w:val="005601DE"/>
    <w:rsid w:val="00583EF4"/>
    <w:rsid w:val="005B2ACC"/>
    <w:rsid w:val="005E3F8F"/>
    <w:rsid w:val="00613304"/>
    <w:rsid w:val="0066401D"/>
    <w:rsid w:val="00674A17"/>
    <w:rsid w:val="006A4E47"/>
    <w:rsid w:val="006B47AF"/>
    <w:rsid w:val="00714B77"/>
    <w:rsid w:val="0075013C"/>
    <w:rsid w:val="00794CC1"/>
    <w:rsid w:val="008438AC"/>
    <w:rsid w:val="008E59C8"/>
    <w:rsid w:val="00921020"/>
    <w:rsid w:val="009B2BC1"/>
    <w:rsid w:val="009B5A9C"/>
    <w:rsid w:val="009F3FCB"/>
    <w:rsid w:val="00A16287"/>
    <w:rsid w:val="00A458D1"/>
    <w:rsid w:val="00A74890"/>
    <w:rsid w:val="00AB259F"/>
    <w:rsid w:val="00AB5347"/>
    <w:rsid w:val="00AC7811"/>
    <w:rsid w:val="00AD6D2F"/>
    <w:rsid w:val="00B13DF3"/>
    <w:rsid w:val="00B20EE0"/>
    <w:rsid w:val="00B54F75"/>
    <w:rsid w:val="00B96646"/>
    <w:rsid w:val="00BF2B9C"/>
    <w:rsid w:val="00C012C4"/>
    <w:rsid w:val="00C15D1D"/>
    <w:rsid w:val="00C3627D"/>
    <w:rsid w:val="00C40761"/>
    <w:rsid w:val="00C762E1"/>
    <w:rsid w:val="00CD51A0"/>
    <w:rsid w:val="00D65797"/>
    <w:rsid w:val="00DA259E"/>
    <w:rsid w:val="00E1697C"/>
    <w:rsid w:val="00E4690F"/>
    <w:rsid w:val="00E66CAE"/>
    <w:rsid w:val="00E9253F"/>
    <w:rsid w:val="00EF719B"/>
    <w:rsid w:val="00F516D0"/>
    <w:rsid w:val="00FB396D"/>
    <w:rsid w:val="00FC42B6"/>
    <w:rsid w:val="00FD59A0"/>
    <w:rsid w:val="00FF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733287"/>
  <w15:chartTrackingRefBased/>
  <w15:docId w15:val="{1BD19F40-5219-46E5-815A-F8FB6EA3A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9B5A9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2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5E32"/>
  </w:style>
  <w:style w:type="paragraph" w:styleId="Footer">
    <w:name w:val="footer"/>
    <w:basedOn w:val="Normal"/>
    <w:link w:val="FooterChar"/>
    <w:uiPriority w:val="99"/>
    <w:unhideWhenUsed/>
    <w:rsid w:val="00525E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5E32"/>
  </w:style>
  <w:style w:type="character" w:styleId="Hyperlink">
    <w:name w:val="Hyperlink"/>
    <w:basedOn w:val="DefaultParagraphFont"/>
    <w:uiPriority w:val="99"/>
    <w:unhideWhenUsed/>
    <w:rsid w:val="00AB53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109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Iman Sobhani</dc:creator>
  <cp:keywords/>
  <dc:description/>
  <cp:lastModifiedBy>Neda Qadimpoor</cp:lastModifiedBy>
  <cp:revision>27</cp:revision>
  <dcterms:created xsi:type="dcterms:W3CDTF">2023-07-25T09:54:00Z</dcterms:created>
  <dcterms:modified xsi:type="dcterms:W3CDTF">2024-06-08T09:10:00Z</dcterms:modified>
</cp:coreProperties>
</file>